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1B6DD" w14:textId="5972F7A2" w:rsidR="00681477" w:rsidRPr="00894BC7" w:rsidRDefault="00894BC7" w:rsidP="00894BC7">
      <w:pPr>
        <w:jc w:val="center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新</w:t>
      </w:r>
      <w:r w:rsidR="00681477" w:rsidRPr="00894BC7">
        <w:rPr>
          <w:rFonts w:ascii="宋体" w:eastAsia="宋体" w:hAnsi="宋体" w:hint="eastAsia"/>
          <w:sz w:val="36"/>
          <w:szCs w:val="36"/>
        </w:rPr>
        <w:t>生</w:t>
      </w:r>
      <w:r w:rsidR="00331524" w:rsidRPr="00894BC7">
        <w:rPr>
          <w:rFonts w:ascii="宋体" w:eastAsia="宋体" w:hAnsi="宋体" w:hint="eastAsia"/>
          <w:sz w:val="36"/>
          <w:szCs w:val="36"/>
        </w:rPr>
        <w:t>进入到项目的</w:t>
      </w:r>
      <w:r w:rsidR="00681477" w:rsidRPr="00894BC7">
        <w:rPr>
          <w:rFonts w:ascii="宋体" w:eastAsia="宋体" w:hAnsi="宋体" w:hint="eastAsia"/>
          <w:sz w:val="36"/>
          <w:szCs w:val="36"/>
        </w:rPr>
        <w:t>注册流程</w:t>
      </w:r>
      <w:r w:rsidR="00331524" w:rsidRPr="00894BC7">
        <w:rPr>
          <w:rFonts w:ascii="宋体" w:eastAsia="宋体" w:hAnsi="宋体" w:hint="eastAsia"/>
          <w:sz w:val="36"/>
          <w:szCs w:val="36"/>
        </w:rPr>
        <w:t>以及学习须知</w:t>
      </w:r>
    </w:p>
    <w:p w14:paraId="4EF0DB3F" w14:textId="7987E5B8" w:rsidR="00681477" w:rsidRDefault="00681477" w:rsidP="0068147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681477">
        <w:rPr>
          <w:rFonts w:ascii="Calibri" w:eastAsia="宋体" w:hAnsi="Calibri" w:cs="Calibri"/>
          <w:color w:val="000000"/>
          <w:kern w:val="0"/>
          <w:sz w:val="24"/>
          <w:szCs w:val="24"/>
        </w:rPr>
        <w:t>注册学生填写申请表</w:t>
      </w:r>
      <w:r w:rsidR="001E6F8D">
        <w:rPr>
          <w:rFonts w:ascii="Calibri" w:eastAsia="宋体" w:hAnsi="Calibri" w:cs="Calibri" w:hint="eastAsia"/>
          <w:color w:val="000000"/>
          <w:kern w:val="0"/>
          <w:sz w:val="24"/>
          <w:szCs w:val="24"/>
        </w:rPr>
        <w:t>（示例如下）</w:t>
      </w:r>
    </w:p>
    <w:p w14:paraId="5364A44A" w14:textId="24BB918F" w:rsidR="00E409C9" w:rsidRPr="00681477" w:rsidRDefault="00E409C9" w:rsidP="00E409C9">
      <w:pPr>
        <w:widowControl/>
        <w:spacing w:before="100" w:beforeAutospacing="1" w:after="100" w:afterAutospacing="1"/>
        <w:ind w:left="720"/>
        <w:jc w:val="lef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4ACBF1DE" wp14:editId="2C139E4C">
            <wp:extent cx="5274310" cy="71469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7DF6" w14:textId="110C9FAB" w:rsidR="00681477" w:rsidRDefault="00681477" w:rsidP="0068147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681477">
        <w:rPr>
          <w:rFonts w:ascii="Calibri" w:eastAsia="宋体" w:hAnsi="Calibri" w:cs="Calibri"/>
          <w:color w:val="000000"/>
          <w:kern w:val="0"/>
          <w:sz w:val="24"/>
          <w:szCs w:val="24"/>
        </w:rPr>
        <w:t>查尔斯特大学发放</w:t>
      </w:r>
      <w:proofErr w:type="spellStart"/>
      <w:r w:rsidR="001E6F8D">
        <w:rPr>
          <w:rFonts w:ascii="Calibri" w:eastAsia="宋体" w:hAnsi="Calibri" w:cs="Calibri"/>
          <w:color w:val="000000"/>
          <w:kern w:val="0"/>
          <w:sz w:val="24"/>
          <w:szCs w:val="24"/>
        </w:rPr>
        <w:t>C</w:t>
      </w:r>
      <w:r w:rsidR="001E6F8D">
        <w:rPr>
          <w:rFonts w:ascii="Calibri" w:eastAsia="宋体" w:hAnsi="Calibri" w:cs="Calibri" w:hint="eastAsia"/>
          <w:color w:val="000000"/>
          <w:kern w:val="0"/>
          <w:sz w:val="24"/>
          <w:szCs w:val="24"/>
        </w:rPr>
        <w:t>o</w:t>
      </w:r>
      <w:r w:rsidR="001E6F8D">
        <w:rPr>
          <w:rFonts w:ascii="Calibri" w:eastAsia="宋体" w:hAnsi="Calibri" w:cs="Calibri"/>
          <w:color w:val="000000"/>
          <w:kern w:val="0"/>
          <w:sz w:val="24"/>
          <w:szCs w:val="24"/>
        </w:rPr>
        <w:t>E</w:t>
      </w:r>
      <w:proofErr w:type="spellEnd"/>
      <w:r w:rsidR="001E6F8D">
        <w:rPr>
          <w:rFonts w:ascii="Calibri" w:eastAsia="宋体" w:hAnsi="Calibri" w:cs="Calibri" w:hint="eastAsia"/>
          <w:color w:val="000000"/>
          <w:kern w:val="0"/>
          <w:sz w:val="24"/>
          <w:szCs w:val="24"/>
        </w:rPr>
        <w:t>（示例如下）</w:t>
      </w:r>
    </w:p>
    <w:p w14:paraId="63D8A09A" w14:textId="01C0B0FF" w:rsidR="001E6F8D" w:rsidRPr="00681477" w:rsidRDefault="001E6F8D" w:rsidP="001E6F8D">
      <w:pPr>
        <w:widowControl/>
        <w:spacing w:before="100" w:beforeAutospacing="1" w:after="100" w:afterAutospacing="1"/>
        <w:ind w:left="720"/>
        <w:jc w:val="lef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852C5CE" wp14:editId="6A023546">
            <wp:extent cx="5111750" cy="7258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9D09" w14:textId="2510D54B" w:rsidR="00681477" w:rsidRDefault="00681477" w:rsidP="0068147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681477">
        <w:rPr>
          <w:rFonts w:ascii="Calibri" w:eastAsia="宋体" w:hAnsi="Calibri" w:cs="Calibri"/>
          <w:color w:val="000000"/>
          <w:kern w:val="0"/>
          <w:sz w:val="24"/>
          <w:szCs w:val="24"/>
        </w:rPr>
        <w:t>学</w:t>
      </w:r>
      <w:r w:rsidRPr="00681477">
        <w:rPr>
          <w:rFonts w:ascii="宋体" w:eastAsia="宋体" w:hAnsi="宋体" w:cs="Calibri"/>
          <w:color w:val="000000"/>
          <w:kern w:val="0"/>
          <w:sz w:val="24"/>
          <w:szCs w:val="24"/>
        </w:rPr>
        <w:t>生接收</w:t>
      </w:r>
      <w:proofErr w:type="spellStart"/>
      <w:r w:rsidR="001E6F8D" w:rsidRPr="00894BC7">
        <w:rPr>
          <w:rFonts w:ascii="宋体" w:eastAsia="宋体" w:hAnsi="宋体" w:cs="Calibri"/>
          <w:color w:val="000000"/>
          <w:kern w:val="0"/>
          <w:sz w:val="24"/>
          <w:szCs w:val="24"/>
        </w:rPr>
        <w:t>CoE</w:t>
      </w:r>
      <w:proofErr w:type="spellEnd"/>
      <w:r w:rsidRPr="00681477">
        <w:rPr>
          <w:rFonts w:ascii="宋体" w:eastAsia="宋体" w:hAnsi="宋体" w:cs="Calibri"/>
          <w:color w:val="000000"/>
          <w:kern w:val="0"/>
          <w:sz w:val="24"/>
          <w:szCs w:val="24"/>
        </w:rPr>
        <w:t>并完成</w:t>
      </w:r>
      <w:proofErr w:type="spellStart"/>
      <w:r w:rsidR="001E6F8D" w:rsidRPr="00894BC7">
        <w:rPr>
          <w:rFonts w:ascii="宋体" w:eastAsia="宋体" w:hAnsi="宋体" w:cs="Calibri"/>
          <w:color w:val="000000"/>
          <w:kern w:val="0"/>
          <w:sz w:val="24"/>
          <w:szCs w:val="24"/>
        </w:rPr>
        <w:t>CoE</w:t>
      </w:r>
      <w:proofErr w:type="spellEnd"/>
      <w:r w:rsidRPr="00681477">
        <w:rPr>
          <w:rFonts w:ascii="宋体" w:eastAsia="宋体" w:hAnsi="宋体" w:cs="Calibri"/>
          <w:color w:val="000000"/>
          <w:kern w:val="0"/>
          <w:sz w:val="24"/>
          <w:szCs w:val="24"/>
        </w:rPr>
        <w:t>签名确认</w:t>
      </w:r>
      <w:r w:rsidR="00A7057B">
        <w:rPr>
          <w:rFonts w:ascii="Calibri" w:eastAsia="宋体" w:hAnsi="Calibri" w:cs="Calibri" w:hint="eastAsia"/>
          <w:color w:val="000000"/>
          <w:kern w:val="0"/>
          <w:sz w:val="24"/>
          <w:szCs w:val="24"/>
        </w:rPr>
        <w:t>函</w:t>
      </w:r>
      <w:r w:rsidR="001E6F8D">
        <w:rPr>
          <w:rFonts w:ascii="Calibri" w:eastAsia="宋体" w:hAnsi="Calibri" w:cs="Calibri" w:hint="eastAsia"/>
          <w:color w:val="000000"/>
          <w:kern w:val="0"/>
          <w:sz w:val="24"/>
          <w:szCs w:val="24"/>
        </w:rPr>
        <w:t>（示例如下）</w:t>
      </w:r>
    </w:p>
    <w:p w14:paraId="5609EAAE" w14:textId="356A11B5" w:rsidR="001E6F8D" w:rsidRPr="00681477" w:rsidRDefault="001E6F8D" w:rsidP="001E6F8D">
      <w:pPr>
        <w:widowControl/>
        <w:spacing w:before="100" w:beforeAutospacing="1" w:after="100" w:afterAutospacing="1"/>
        <w:ind w:left="720"/>
        <w:jc w:val="lef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1360A45" wp14:editId="3C92F776">
            <wp:extent cx="5274310" cy="7159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B7D4" w14:textId="77777777" w:rsidR="00681477" w:rsidRPr="00681477" w:rsidRDefault="00681477"/>
    <w:p w14:paraId="3009E619" w14:textId="58643E34" w:rsidR="00681477" w:rsidRPr="00894BC7" w:rsidRDefault="00681477" w:rsidP="001E6F8D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894BC7">
        <w:rPr>
          <w:rFonts w:ascii="宋体" w:eastAsia="宋体" w:hAnsi="宋体" w:hint="eastAsia"/>
          <w:sz w:val="24"/>
          <w:szCs w:val="24"/>
        </w:rPr>
        <w:t>激活</w:t>
      </w:r>
      <w:r w:rsidR="001E6F8D" w:rsidRPr="00894BC7">
        <w:rPr>
          <w:rFonts w:ascii="宋体" w:eastAsia="宋体" w:hAnsi="宋体" w:hint="eastAsia"/>
          <w:sz w:val="24"/>
          <w:szCs w:val="24"/>
        </w:rPr>
        <w:t>查尔斯特大学学生</w:t>
      </w:r>
      <w:r w:rsidRPr="00894BC7">
        <w:rPr>
          <w:rFonts w:ascii="宋体" w:eastAsia="宋体" w:hAnsi="宋体" w:hint="eastAsia"/>
          <w:sz w:val="24"/>
          <w:szCs w:val="24"/>
        </w:rPr>
        <w:t>账户</w:t>
      </w:r>
    </w:p>
    <w:p w14:paraId="799EFEB6" w14:textId="521AE199" w:rsidR="001E6F8D" w:rsidRDefault="001E6F8D" w:rsidP="001E6F8D">
      <w:pPr>
        <w:pStyle w:val="a3"/>
        <w:ind w:left="720" w:firstLineChars="0" w:firstLine="0"/>
        <w:rPr>
          <w:u w:val="single"/>
          <w:lang w:val="en-AU"/>
        </w:rPr>
      </w:pPr>
      <w:hyperlink r:id="rId8" w:history="1">
        <w:r w:rsidRPr="001E6F8D">
          <w:rPr>
            <w:rStyle w:val="a4"/>
            <w:lang w:val="en-AU"/>
          </w:rPr>
          <w:t>https://online.csu.edu.au/Inter/activate_login</w:t>
        </w:r>
      </w:hyperlink>
    </w:p>
    <w:p w14:paraId="6C4D9EA5" w14:textId="277A9C7F" w:rsidR="00626AFA" w:rsidRDefault="00626AFA" w:rsidP="001E6F8D">
      <w:pPr>
        <w:pStyle w:val="a3"/>
        <w:ind w:left="7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D26BF6" wp14:editId="14847C36">
            <wp:extent cx="5141106" cy="2880000"/>
            <wp:effectExtent l="0" t="0" r="254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C73EF52-4BB1-43F1-BE9D-D5146E1D5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C73EF52-4BB1-43F1-BE9D-D5146E1D5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11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F75B" w14:textId="5038A0B8" w:rsidR="001E6F8D" w:rsidRDefault="001E6F8D" w:rsidP="001E6F8D">
      <w:pPr>
        <w:rPr>
          <w:rFonts w:hint="eastAsia"/>
        </w:rPr>
      </w:pPr>
    </w:p>
    <w:p w14:paraId="6E48429A" w14:textId="6BA639D3" w:rsidR="00681477" w:rsidRPr="00894BC7" w:rsidRDefault="00681477" w:rsidP="001E6F8D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894BC7">
        <w:rPr>
          <w:rFonts w:ascii="宋体" w:eastAsia="宋体" w:hAnsi="宋体" w:hint="eastAsia"/>
          <w:sz w:val="24"/>
          <w:szCs w:val="24"/>
        </w:rPr>
        <w:t>申请</w:t>
      </w:r>
      <w:r w:rsidR="001E6F8D" w:rsidRPr="00894BC7">
        <w:rPr>
          <w:rFonts w:ascii="宋体" w:eastAsia="宋体" w:hAnsi="宋体" w:hint="eastAsia"/>
          <w:sz w:val="24"/>
          <w:szCs w:val="24"/>
        </w:rPr>
        <w:t>查尔斯特大学</w:t>
      </w:r>
      <w:r w:rsidRPr="00894BC7">
        <w:rPr>
          <w:rFonts w:ascii="宋体" w:eastAsia="宋体" w:hAnsi="宋体" w:hint="eastAsia"/>
          <w:sz w:val="24"/>
          <w:szCs w:val="24"/>
        </w:rPr>
        <w:t>电子版学生证</w:t>
      </w:r>
    </w:p>
    <w:p w14:paraId="6305464A" w14:textId="5F9F62DC" w:rsidR="00C45E36" w:rsidRPr="00894BC7" w:rsidRDefault="00C45E36" w:rsidP="00C45E36">
      <w:pPr>
        <w:pStyle w:val="a3"/>
        <w:ind w:left="720" w:firstLineChars="0" w:firstLine="0"/>
        <w:rPr>
          <w:rFonts w:ascii="宋体" w:eastAsia="宋体" w:hAnsi="宋体"/>
          <w:sz w:val="24"/>
          <w:szCs w:val="24"/>
        </w:rPr>
      </w:pPr>
      <w:hyperlink r:id="rId10" w:history="1">
        <w:r w:rsidRPr="00894BC7">
          <w:rPr>
            <w:rStyle w:val="a4"/>
            <w:rFonts w:ascii="宋体" w:eastAsia="宋体" w:hAnsi="宋体"/>
            <w:sz w:val="24"/>
            <w:szCs w:val="24"/>
          </w:rPr>
          <w:t>https://banssb.csu.edu.au/ssb/twbkwbis.P_GenMenu?name</w:t>
        </w:r>
        <w:r w:rsidRPr="00894BC7">
          <w:rPr>
            <w:rStyle w:val="a4"/>
            <w:rFonts w:ascii="宋体" w:eastAsia="宋体" w:hAnsi="宋体"/>
            <w:sz w:val="24"/>
            <w:szCs w:val="24"/>
          </w:rPr>
          <w:t>=</w:t>
        </w:r>
        <w:r w:rsidRPr="00894BC7">
          <w:rPr>
            <w:rStyle w:val="a4"/>
            <w:rFonts w:ascii="宋体" w:eastAsia="宋体" w:hAnsi="宋体"/>
            <w:sz w:val="24"/>
            <w:szCs w:val="24"/>
          </w:rPr>
          <w:t>homepage</w:t>
        </w:r>
      </w:hyperlink>
    </w:p>
    <w:p w14:paraId="00A07BCD" w14:textId="788E4D4A" w:rsidR="00760CD8" w:rsidRPr="00894BC7" w:rsidRDefault="00760CD8" w:rsidP="00C45E36">
      <w:pPr>
        <w:pStyle w:val="a3"/>
        <w:ind w:left="720" w:firstLineChars="0" w:firstLine="0"/>
        <w:rPr>
          <w:rFonts w:ascii="宋体" w:eastAsia="宋体" w:hAnsi="宋体"/>
          <w:sz w:val="24"/>
          <w:szCs w:val="24"/>
        </w:rPr>
      </w:pPr>
      <w:r w:rsidRPr="00894BC7">
        <w:rPr>
          <w:rFonts w:ascii="宋体" w:eastAsia="宋体" w:hAnsi="宋体" w:hint="eastAsia"/>
          <w:sz w:val="24"/>
          <w:szCs w:val="24"/>
        </w:rPr>
        <w:t>以下是申请学生证的步骤（</w:t>
      </w:r>
      <w:r w:rsidRPr="00894BC7">
        <w:rPr>
          <w:rFonts w:ascii="宋体" w:eastAsia="宋体" w:hAnsi="宋体" w:hint="eastAsia"/>
          <w:b/>
          <w:bCs/>
          <w:sz w:val="24"/>
          <w:szCs w:val="24"/>
        </w:rPr>
        <w:t>注：上传的照片格式是护照格式的正式照片，不能是Phot</w:t>
      </w:r>
      <w:r w:rsidRPr="00894BC7">
        <w:rPr>
          <w:rFonts w:ascii="宋体" w:eastAsia="宋体" w:hAnsi="宋体"/>
          <w:b/>
          <w:bCs/>
          <w:sz w:val="24"/>
          <w:szCs w:val="24"/>
        </w:rPr>
        <w:t>oshopped</w:t>
      </w:r>
      <w:r w:rsidRPr="00894BC7">
        <w:rPr>
          <w:rFonts w:ascii="宋体" w:eastAsia="宋体" w:hAnsi="宋体" w:hint="eastAsia"/>
          <w:b/>
          <w:bCs/>
          <w:sz w:val="24"/>
          <w:szCs w:val="24"/>
        </w:rPr>
        <w:t>的照片，否则系统无法辨认</w:t>
      </w:r>
      <w:r w:rsidRPr="00894BC7">
        <w:rPr>
          <w:rFonts w:ascii="宋体" w:eastAsia="宋体" w:hAnsi="宋体" w:hint="eastAsia"/>
          <w:sz w:val="24"/>
          <w:szCs w:val="24"/>
        </w:rPr>
        <w:t>）</w:t>
      </w:r>
    </w:p>
    <w:p w14:paraId="1B28AF98" w14:textId="3F98368F" w:rsidR="00760CD8" w:rsidRDefault="00760CD8" w:rsidP="00760CD8">
      <w:pPr>
        <w:pStyle w:val="a3"/>
        <w:ind w:left="720" w:firstLineChars="0" w:firstLine="0"/>
        <w:rPr>
          <w:noProof/>
        </w:rPr>
      </w:pPr>
      <w:r>
        <w:rPr>
          <w:noProof/>
        </w:rPr>
        <w:drawing>
          <wp:inline distT="0" distB="0" distL="0" distR="0" wp14:anchorId="4D71E21E" wp14:editId="773BF588">
            <wp:extent cx="5274310" cy="2151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4A32" w14:textId="7C9E9C31" w:rsidR="00760CD8" w:rsidRDefault="00760CD8" w:rsidP="00760CD8">
      <w:pPr>
        <w:pStyle w:val="a3"/>
        <w:ind w:left="720" w:firstLineChars="0" w:firstLine="0"/>
      </w:pPr>
      <w:r>
        <w:rPr>
          <w:rFonts w:hint="eastAsia"/>
          <w:noProof/>
        </w:rPr>
        <w:drawing>
          <wp:inline distT="0" distB="0" distL="0" distR="0" wp14:anchorId="79A2402D" wp14:editId="0AD67050">
            <wp:extent cx="5274310" cy="23653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D5A8" w14:textId="77777777" w:rsidR="00894BC7" w:rsidRDefault="00894BC7" w:rsidP="00626AFA">
      <w:pPr>
        <w:rPr>
          <w:rFonts w:hint="eastAsia"/>
        </w:rPr>
      </w:pPr>
    </w:p>
    <w:p w14:paraId="00DE26E7" w14:textId="7C45E1F3" w:rsidR="002F5BA2" w:rsidRPr="00894BC7" w:rsidRDefault="00894BC7" w:rsidP="001E6F8D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BC7">
        <w:rPr>
          <w:rFonts w:ascii="宋体" w:eastAsia="宋体" w:hAnsi="宋体" w:cs="Arial" w:hint="eastAsia"/>
          <w:sz w:val="24"/>
          <w:szCs w:val="24"/>
        </w:rPr>
        <w:lastRenderedPageBreak/>
        <w:t>学生入口</w:t>
      </w:r>
      <w:r>
        <w:rPr>
          <w:rFonts w:ascii="Arial" w:hAnsi="Arial" w:cs="Arial" w:hint="eastAsia"/>
          <w:sz w:val="24"/>
          <w:szCs w:val="24"/>
        </w:rPr>
        <w:t>（</w:t>
      </w:r>
      <w:r w:rsidR="002F5BA2" w:rsidRPr="00894BC7">
        <w:rPr>
          <w:rFonts w:ascii="Arial" w:hAnsi="Arial" w:cs="Arial"/>
          <w:sz w:val="24"/>
          <w:szCs w:val="24"/>
        </w:rPr>
        <w:t>Student Portal</w:t>
      </w:r>
      <w:r>
        <w:rPr>
          <w:rFonts w:ascii="Arial" w:hAnsi="Arial" w:cs="Arial" w:hint="eastAsia"/>
          <w:sz w:val="24"/>
          <w:szCs w:val="24"/>
        </w:rPr>
        <w:t>）</w:t>
      </w:r>
    </w:p>
    <w:p w14:paraId="149607CE" w14:textId="34863B39" w:rsidR="002F5BA2" w:rsidRDefault="002F5BA2" w:rsidP="002F5BA2">
      <w:pPr>
        <w:ind w:left="720"/>
        <w:rPr>
          <w:lang w:val="en-AU"/>
        </w:rPr>
      </w:pPr>
      <w:hyperlink r:id="rId13" w:history="1">
        <w:r w:rsidRPr="002F5BA2">
          <w:rPr>
            <w:rStyle w:val="a4"/>
            <w:lang w:val="en-AU"/>
          </w:rPr>
          <w:t>https://student.csu.edu.au/</w:t>
        </w:r>
      </w:hyperlink>
    </w:p>
    <w:p w14:paraId="1C9AC443" w14:textId="4C36B301" w:rsidR="00626AFA" w:rsidRPr="002F5BA2" w:rsidRDefault="00626AFA" w:rsidP="002F5BA2">
      <w:pPr>
        <w:ind w:left="720"/>
      </w:pPr>
      <w:r>
        <w:rPr>
          <w:noProof/>
        </w:rPr>
        <w:drawing>
          <wp:inline distT="0" distB="0" distL="0" distR="0" wp14:anchorId="697E0387" wp14:editId="10D4E326">
            <wp:extent cx="5274310" cy="2637155"/>
            <wp:effectExtent l="0" t="0" r="2540" b="0"/>
            <wp:docPr id="6" name="Content Placeholder 1">
              <a:extLst xmlns:a="http://schemas.openxmlformats.org/drawingml/2006/main">
                <a:ext uri="{FF2B5EF4-FFF2-40B4-BE49-F238E27FC236}">
                  <a16:creationId xmlns:a16="http://schemas.microsoft.com/office/drawing/2014/main" id="{1B22AE00-1DF1-4D13-9A05-22AC3A3FF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1">
                      <a:extLst>
                        <a:ext uri="{FF2B5EF4-FFF2-40B4-BE49-F238E27FC236}">
                          <a16:creationId xmlns:a16="http://schemas.microsoft.com/office/drawing/2014/main" id="{1B22AE00-1DF1-4D13-9A05-22AC3A3FF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609A" w14:textId="620EC6F2" w:rsidR="002F5BA2" w:rsidRPr="002F5BA2" w:rsidRDefault="002F5BA2" w:rsidP="002F5BA2">
      <w:pPr>
        <w:ind w:left="360"/>
        <w:rPr>
          <w:rFonts w:hint="eastAsia"/>
        </w:rPr>
      </w:pPr>
    </w:p>
    <w:p w14:paraId="236EECEE" w14:textId="74AB3705" w:rsidR="002F5BA2" w:rsidRDefault="00894BC7" w:rsidP="001E6F8D">
      <w:pPr>
        <w:pStyle w:val="a3"/>
        <w:numPr>
          <w:ilvl w:val="0"/>
          <w:numId w:val="1"/>
        </w:numPr>
        <w:ind w:firstLineChars="0"/>
      </w:pPr>
      <w:r w:rsidRPr="00894BC7">
        <w:rPr>
          <w:rFonts w:ascii="宋体" w:eastAsia="宋体" w:hAnsi="宋体" w:hint="eastAsia"/>
          <w:sz w:val="24"/>
          <w:szCs w:val="24"/>
        </w:rPr>
        <w:t>课程网站</w:t>
      </w:r>
      <w:r w:rsidRPr="00894BC7">
        <w:rPr>
          <w:rFonts w:ascii="Arial" w:hAnsi="Arial" w:cs="Arial"/>
          <w:sz w:val="24"/>
          <w:szCs w:val="24"/>
        </w:rPr>
        <w:t>（</w:t>
      </w:r>
      <w:r w:rsidR="002F5BA2" w:rsidRPr="00894BC7">
        <w:rPr>
          <w:rFonts w:ascii="Arial" w:hAnsi="Arial" w:cs="Arial"/>
          <w:sz w:val="24"/>
          <w:szCs w:val="24"/>
        </w:rPr>
        <w:t>Interact2</w:t>
      </w:r>
      <w:r w:rsidRPr="00894BC7">
        <w:rPr>
          <w:rFonts w:ascii="Arial" w:hAnsi="Arial" w:cs="Arial"/>
          <w:sz w:val="24"/>
          <w:szCs w:val="24"/>
        </w:rPr>
        <w:t>）</w:t>
      </w:r>
    </w:p>
    <w:p w14:paraId="293C6DBE" w14:textId="12AB4636" w:rsidR="002F5BA2" w:rsidRDefault="002F5BA2" w:rsidP="002F5BA2">
      <w:pPr>
        <w:pStyle w:val="a3"/>
        <w:ind w:left="720" w:firstLineChars="0" w:firstLine="0"/>
        <w:rPr>
          <w:lang w:val="en-AU"/>
        </w:rPr>
      </w:pPr>
      <w:hyperlink r:id="rId15" w:history="1">
        <w:r w:rsidRPr="002F5BA2">
          <w:rPr>
            <w:rStyle w:val="a4"/>
            <w:lang w:val="en-AU"/>
          </w:rPr>
          <w:t>https://interact2.csu.edu.au/</w:t>
        </w:r>
      </w:hyperlink>
    </w:p>
    <w:p w14:paraId="4FB14BD3" w14:textId="4F4ECFCB" w:rsidR="00626AFA" w:rsidRPr="002F5BA2" w:rsidRDefault="00626AFA" w:rsidP="002F5BA2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D866CF9" wp14:editId="7ACD641A">
            <wp:extent cx="5274310" cy="2063750"/>
            <wp:effectExtent l="0" t="0" r="2540" b="0"/>
            <wp:docPr id="1229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1639F7D-DDBF-4A7C-AB65-121C471F0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>
                      <a:extLst>
                        <a:ext uri="{FF2B5EF4-FFF2-40B4-BE49-F238E27FC236}">
                          <a16:creationId xmlns:a16="http://schemas.microsoft.com/office/drawing/2014/main" id="{D1639F7D-DDBF-4A7C-AB65-121C471F09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0AAE2" w14:textId="2D7C6C6C" w:rsidR="002F5BA2" w:rsidRDefault="002F5BA2" w:rsidP="002F5BA2">
      <w:pPr>
        <w:rPr>
          <w:rFonts w:hint="eastAsia"/>
        </w:rPr>
      </w:pPr>
    </w:p>
    <w:p w14:paraId="4EDA5C2D" w14:textId="11D14AB7" w:rsidR="001E6F8D" w:rsidRDefault="002F5BA2" w:rsidP="002F5BA2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894BC7">
        <w:rPr>
          <w:rFonts w:ascii="宋体" w:eastAsia="宋体" w:hAnsi="宋体" w:hint="eastAsia"/>
          <w:sz w:val="24"/>
          <w:szCs w:val="24"/>
        </w:rPr>
        <w:t>学术诚信（</w:t>
      </w:r>
      <w:r w:rsidRPr="00894BC7">
        <w:rPr>
          <w:rFonts w:ascii="Arial" w:eastAsia="宋体" w:hAnsi="Arial" w:cs="Arial"/>
          <w:sz w:val="24"/>
          <w:szCs w:val="24"/>
        </w:rPr>
        <w:t>Academic Integrity</w:t>
      </w:r>
      <w:r w:rsidRPr="00894BC7">
        <w:rPr>
          <w:rFonts w:ascii="宋体" w:eastAsia="宋体" w:hAnsi="宋体" w:hint="eastAsia"/>
          <w:sz w:val="24"/>
          <w:szCs w:val="24"/>
        </w:rPr>
        <w:t>）课程</w:t>
      </w:r>
    </w:p>
    <w:p w14:paraId="252C0C99" w14:textId="77777777" w:rsidR="00B13A8E" w:rsidRPr="00894BC7" w:rsidRDefault="00B13A8E" w:rsidP="00B13A8E">
      <w:pPr>
        <w:pStyle w:val="a3"/>
        <w:ind w:left="720" w:firstLineChars="0" w:firstLine="0"/>
        <w:rPr>
          <w:rFonts w:ascii="宋体" w:eastAsia="宋体" w:hAnsi="宋体" w:hint="eastAsia"/>
          <w:sz w:val="24"/>
          <w:szCs w:val="24"/>
        </w:rPr>
      </w:pPr>
    </w:p>
    <w:p w14:paraId="4DC09BAB" w14:textId="28327773" w:rsidR="002F5BA2" w:rsidRDefault="002F5BA2" w:rsidP="00331524">
      <w:pPr>
        <w:pStyle w:val="a3"/>
        <w:ind w:left="720" w:firstLineChars="0" w:firstLine="0"/>
        <w:rPr>
          <w:rFonts w:hAnsi="Calibri"/>
          <w:b/>
          <w:bCs/>
          <w:color w:val="000000" w:themeColor="text1"/>
          <w:kern w:val="24"/>
          <w:lang w:val="en-AU"/>
        </w:rPr>
      </w:pPr>
      <w:r w:rsidRPr="00331524">
        <w:rPr>
          <w:rFonts w:hAnsi="Calibri" w:hint="eastAsia"/>
          <w:b/>
          <w:bCs/>
          <w:color w:val="000000" w:themeColor="text1"/>
          <w:kern w:val="24"/>
        </w:rPr>
        <w:t>注：该课程会在In</w:t>
      </w:r>
      <w:r w:rsidRPr="00331524">
        <w:rPr>
          <w:rFonts w:hAnsi="Calibri"/>
          <w:b/>
          <w:bCs/>
          <w:color w:val="000000" w:themeColor="text1"/>
          <w:kern w:val="24"/>
        </w:rPr>
        <w:t>teract2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显示，大约需要2</w:t>
      </w:r>
      <w:r w:rsidR="00331524" w:rsidRPr="00331524">
        <w:rPr>
          <w:rFonts w:hAnsi="Calibri"/>
          <w:b/>
          <w:bCs/>
          <w:color w:val="000000" w:themeColor="text1"/>
          <w:kern w:val="24"/>
        </w:rPr>
        <w:t>.5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小时即可完成</w:t>
      </w:r>
      <w:r w:rsidR="00894BC7">
        <w:rPr>
          <w:rFonts w:hAnsi="Calibri" w:hint="eastAsia"/>
          <w:b/>
          <w:bCs/>
          <w:color w:val="000000" w:themeColor="text1"/>
          <w:kern w:val="24"/>
        </w:rPr>
        <w:t>。</w:t>
      </w:r>
      <w:r w:rsidRPr="00331524">
        <w:rPr>
          <w:rFonts w:hAnsi="Calibri" w:hint="eastAsia"/>
          <w:b/>
          <w:bCs/>
          <w:color w:val="000000" w:themeColor="text1"/>
          <w:kern w:val="24"/>
        </w:rPr>
        <w:t>请务必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完成该</w:t>
      </w:r>
      <w:r w:rsidRPr="00331524">
        <w:rPr>
          <w:rFonts w:hAnsi="Calibri" w:hint="eastAsia"/>
          <w:b/>
          <w:bCs/>
          <w:color w:val="000000" w:themeColor="text1"/>
          <w:kern w:val="24"/>
        </w:rPr>
        <w:t>课程，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否则学期结束后，你将无法在查尔斯特大学</w:t>
      </w:r>
      <w:r w:rsidR="00894BC7">
        <w:rPr>
          <w:rFonts w:hAnsi="Calibri" w:hint="eastAsia"/>
          <w:b/>
          <w:bCs/>
          <w:color w:val="000000" w:themeColor="text1"/>
          <w:kern w:val="24"/>
        </w:rPr>
        <w:t>学生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账户中查看你的成绩。你可以在</w:t>
      </w:r>
      <w:hyperlink r:id="rId17" w:history="1">
        <w:r w:rsidR="00331524" w:rsidRPr="00331524">
          <w:rPr>
            <w:rFonts w:hAnsi="Calibri"/>
            <w:b/>
            <w:bCs/>
            <w:color w:val="000000" w:themeColor="text1"/>
            <w:kern w:val="24"/>
            <w:u w:val="single"/>
            <w:lang w:val="en-AU"/>
          </w:rPr>
          <w:t>Student Portal dashboard</w:t>
        </w:r>
      </w:hyperlink>
      <w:r w:rsidR="00331524" w:rsidRPr="00331524">
        <w:rPr>
          <w:rFonts w:hAnsi="Calibri"/>
          <w:b/>
          <w:bCs/>
          <w:color w:val="000000" w:themeColor="text1"/>
          <w:kern w:val="24"/>
          <w:lang w:val="en-AU"/>
        </w:rPr>
        <w:t> </w:t>
      </w:r>
      <w:r w:rsidR="00331524" w:rsidRPr="00331524">
        <w:rPr>
          <w:rFonts w:hAnsi="Calibri" w:hint="eastAsia"/>
          <w:b/>
          <w:bCs/>
          <w:color w:val="000000" w:themeColor="text1"/>
          <w:kern w:val="24"/>
        </w:rPr>
        <w:t>点击</w:t>
      </w:r>
      <w:r w:rsidRPr="00331524">
        <w:rPr>
          <w:rFonts w:hAnsi="Calibri"/>
          <w:b/>
          <w:bCs/>
          <w:color w:val="000000" w:themeColor="text1"/>
          <w:kern w:val="24"/>
          <w:lang w:val="en-AU"/>
        </w:rPr>
        <w:t xml:space="preserve">'My subject enrolment' </w:t>
      </w:r>
      <w:r w:rsidR="00331524" w:rsidRPr="00331524">
        <w:rPr>
          <w:rFonts w:hAnsi="Calibri" w:hint="eastAsia"/>
          <w:b/>
          <w:bCs/>
          <w:color w:val="000000" w:themeColor="text1"/>
          <w:kern w:val="24"/>
          <w:lang w:val="en-AU"/>
        </w:rPr>
        <w:t>部分查看完成情况，如下图所示，如果有绿色√就显示已经完成此课程。</w:t>
      </w:r>
    </w:p>
    <w:p w14:paraId="1D069847" w14:textId="60B90B2E" w:rsidR="001E6F8D" w:rsidRPr="00626AFA" w:rsidRDefault="00626AFA" w:rsidP="00626AFA">
      <w:pPr>
        <w:pStyle w:val="a3"/>
        <w:ind w:left="720" w:firstLineChars="0" w:firstLine="0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39F7D0C6" wp14:editId="1BE95044">
            <wp:extent cx="5274310" cy="2256790"/>
            <wp:effectExtent l="0" t="0" r="2540" b="0"/>
            <wp:docPr id="1028" name="Picture 4" descr="If the subject is complete, the green tick shows next to a subject called AI-Academic-Integrity in your list of subjects.">
              <a:extLst xmlns:a="http://schemas.openxmlformats.org/drawingml/2006/main">
                <a:ext uri="{FF2B5EF4-FFF2-40B4-BE49-F238E27FC236}">
                  <a16:creationId xmlns:a16="http://schemas.microsoft.com/office/drawing/2014/main" id="{7B1584EE-2069-4CD0-ABDC-A77BFDF19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f the subject is complete, the green tick shows next to a subject called AI-Academic-Integrity in your list of subjects.">
                      <a:extLst>
                        <a:ext uri="{FF2B5EF4-FFF2-40B4-BE49-F238E27FC236}">
                          <a16:creationId xmlns:a16="http://schemas.microsoft.com/office/drawing/2014/main" id="{7B1584EE-2069-4CD0-ABDC-A77BFDF195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AA523" w14:textId="0C62F145" w:rsidR="00331524" w:rsidRDefault="00331524" w:rsidP="00B13A8E">
      <w:pPr>
        <w:pStyle w:val="a3"/>
        <w:ind w:left="720" w:firstLineChars="0" w:firstLine="0"/>
        <w:rPr>
          <w:rFonts w:hint="eastAsia"/>
        </w:rPr>
      </w:pPr>
    </w:p>
    <w:p w14:paraId="0C0DD06D" w14:textId="0A563936" w:rsidR="00760CD8" w:rsidRPr="00B13A8E" w:rsidRDefault="0071211E" w:rsidP="00760CD8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B13A8E">
        <w:rPr>
          <w:rFonts w:ascii="宋体" w:eastAsia="宋体" w:hAnsi="宋体" w:hint="eastAsia"/>
          <w:sz w:val="24"/>
          <w:szCs w:val="24"/>
        </w:rPr>
        <w:t>学业预警</w:t>
      </w:r>
    </w:p>
    <w:p w14:paraId="74908269" w14:textId="2FA4F0A8" w:rsidR="00760CD8" w:rsidRDefault="00626AFA" w:rsidP="00760CD8">
      <w:pPr>
        <w:pStyle w:val="a3"/>
        <w:ind w:left="7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5B127A8" wp14:editId="64EB0BD9">
            <wp:extent cx="5274310" cy="2706370"/>
            <wp:effectExtent l="0" t="0" r="254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1C1D" w14:textId="0C8C509A" w:rsidR="00331524" w:rsidRDefault="00331524"/>
    <w:p w14:paraId="7A2F6FFF" w14:textId="77777777" w:rsidR="00681477" w:rsidRPr="001E6F8D" w:rsidRDefault="00681477">
      <w:pPr>
        <w:rPr>
          <w:rFonts w:hint="eastAsia"/>
        </w:rPr>
      </w:pPr>
    </w:p>
    <w:sectPr w:rsidR="00681477" w:rsidRPr="001E6F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B2746"/>
    <w:multiLevelType w:val="multilevel"/>
    <w:tmpl w:val="DAAA3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477"/>
    <w:rsid w:val="001E6F8D"/>
    <w:rsid w:val="002F5BA2"/>
    <w:rsid w:val="00331524"/>
    <w:rsid w:val="00626AFA"/>
    <w:rsid w:val="00681477"/>
    <w:rsid w:val="0071211E"/>
    <w:rsid w:val="00760CD8"/>
    <w:rsid w:val="00894BC7"/>
    <w:rsid w:val="00A7057B"/>
    <w:rsid w:val="00B13A8E"/>
    <w:rsid w:val="00C45E36"/>
    <w:rsid w:val="00E4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D91E0"/>
  <w15:chartTrackingRefBased/>
  <w15:docId w15:val="{20527C94-E6DF-4C1A-BF0D-23093102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F8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E6F8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E6F8D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E6F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C45E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csu.edu.au/Inter/activate_login" TargetMode="External"/><Relationship Id="rId13" Type="http://schemas.openxmlformats.org/officeDocument/2006/relationships/hyperlink" Target="https://student.csu.edu.au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hyperlink" Target="http://student.csu.edu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hyperlink" Target="https://interact2.csu.edu.au/" TargetMode="External"/><Relationship Id="rId10" Type="http://schemas.openxmlformats.org/officeDocument/2006/relationships/hyperlink" Target="https://banssb.csu.edu.au/ssb/twbkwbis.P_GenMenu?name=homepage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1072077402@qq.com</dc:creator>
  <cp:keywords/>
  <dc:description/>
  <cp:lastModifiedBy>1072077402@qq.com</cp:lastModifiedBy>
  <cp:revision>3</cp:revision>
  <dcterms:created xsi:type="dcterms:W3CDTF">2021-09-26T01:08:00Z</dcterms:created>
  <dcterms:modified xsi:type="dcterms:W3CDTF">2021-09-26T03:08:00Z</dcterms:modified>
</cp:coreProperties>
</file>